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4B2D" w14:textId="664CBEF9" w:rsidR="00113409" w:rsidRPr="00A0027C" w:rsidRDefault="00F363D4" w:rsidP="00A0027C">
      <w:pPr>
        <w:shd w:val="clear" w:color="auto" w:fill="FFFFFF"/>
        <w:spacing w:after="160"/>
        <w:jc w:val="both"/>
        <w:rPr>
          <w:rFonts w:ascii="Calibri" w:eastAsia="Calibri" w:hAnsi="Calibri" w:cs="Calibri"/>
          <w:i/>
          <w:iCs/>
        </w:rPr>
      </w:pPr>
      <w:r w:rsidRPr="00A0027C">
        <w:rPr>
          <w:rFonts w:ascii="Calibri" w:eastAsia="Calibri" w:hAnsi="Calibri" w:cs="Calibri"/>
          <w:i/>
          <w:iCs/>
        </w:rPr>
        <w:t xml:space="preserve">Działasz w organizacji pozarządowej lub grupie nieformalnej? </w:t>
      </w:r>
    </w:p>
    <w:p w14:paraId="7F6B5647" w14:textId="0F8A1006" w:rsidR="00113409" w:rsidRPr="00A0027C" w:rsidRDefault="00F363D4" w:rsidP="00A0027C">
      <w:pPr>
        <w:shd w:val="clear" w:color="auto" w:fill="FFFFFF"/>
        <w:spacing w:after="160"/>
        <w:jc w:val="both"/>
        <w:rPr>
          <w:rFonts w:ascii="Calibri" w:eastAsia="Calibri" w:hAnsi="Calibri" w:cs="Calibri"/>
          <w:i/>
          <w:iCs/>
        </w:rPr>
      </w:pPr>
      <w:r w:rsidRPr="00A0027C">
        <w:rPr>
          <w:rFonts w:ascii="Calibri" w:eastAsia="Calibri" w:hAnsi="Calibri" w:cs="Calibri"/>
          <w:i/>
          <w:iCs/>
        </w:rPr>
        <w:t xml:space="preserve">Chcesz zorganizować wydarzenie na rewitalizowanym terenie </w:t>
      </w:r>
      <w:r w:rsidR="00113409" w:rsidRPr="00A0027C">
        <w:rPr>
          <w:rFonts w:ascii="Calibri" w:eastAsia="Calibri" w:hAnsi="Calibri" w:cs="Calibri"/>
          <w:i/>
          <w:iCs/>
        </w:rPr>
        <w:t>ś</w:t>
      </w:r>
      <w:r w:rsidRPr="00A0027C">
        <w:rPr>
          <w:rFonts w:ascii="Calibri" w:eastAsia="Calibri" w:hAnsi="Calibri" w:cs="Calibri"/>
          <w:i/>
          <w:iCs/>
        </w:rPr>
        <w:t xml:space="preserve">ródmieścia Dąbrowy Górniczej? </w:t>
      </w:r>
    </w:p>
    <w:p w14:paraId="658F6A1C" w14:textId="2D8E87ED" w:rsidR="00113409" w:rsidRPr="00A0027C" w:rsidRDefault="00F363D4" w:rsidP="00A0027C">
      <w:pPr>
        <w:shd w:val="clear" w:color="auto" w:fill="FFFFFF"/>
        <w:spacing w:after="160"/>
        <w:jc w:val="both"/>
        <w:rPr>
          <w:rFonts w:ascii="Calibri" w:eastAsia="Calibri" w:hAnsi="Calibri" w:cs="Calibri"/>
          <w:i/>
          <w:iCs/>
        </w:rPr>
      </w:pPr>
      <w:r w:rsidRPr="00A0027C">
        <w:rPr>
          <w:rFonts w:ascii="Calibri" w:eastAsia="Calibri" w:hAnsi="Calibri" w:cs="Calibri"/>
          <w:i/>
          <w:iCs/>
        </w:rPr>
        <w:t xml:space="preserve">To informacja </w:t>
      </w:r>
      <w:r w:rsidR="00113409" w:rsidRPr="00A0027C">
        <w:rPr>
          <w:rFonts w:ascii="Calibri" w:eastAsia="Calibri" w:hAnsi="Calibri" w:cs="Calibri"/>
          <w:i/>
          <w:iCs/>
        </w:rPr>
        <w:t xml:space="preserve">właśnie </w:t>
      </w:r>
      <w:r w:rsidRPr="00A0027C">
        <w:rPr>
          <w:rFonts w:ascii="Calibri" w:eastAsia="Calibri" w:hAnsi="Calibri" w:cs="Calibri"/>
          <w:i/>
          <w:iCs/>
        </w:rPr>
        <w:t xml:space="preserve">dla Ciebie! </w:t>
      </w:r>
    </w:p>
    <w:p w14:paraId="30C84DE3" w14:textId="11680105" w:rsidR="00113409" w:rsidRPr="00113409" w:rsidRDefault="00F363D4" w:rsidP="00A0027C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</w:rPr>
      </w:pPr>
      <w:r w:rsidRPr="00A0027C">
        <w:rPr>
          <w:rFonts w:ascii="Calibri" w:eastAsia="Calibri" w:hAnsi="Calibri" w:cs="Calibri"/>
          <w:i/>
          <w:iCs/>
        </w:rPr>
        <w:t xml:space="preserve">Fabryka Pełna Życia </w:t>
      </w:r>
      <w:r w:rsidR="00113409" w:rsidRPr="00A0027C">
        <w:rPr>
          <w:rFonts w:ascii="Calibri" w:eastAsia="Calibri" w:hAnsi="Calibri" w:cs="Calibri"/>
          <w:i/>
          <w:iCs/>
        </w:rPr>
        <w:t xml:space="preserve">Sp. z o.o. </w:t>
      </w:r>
      <w:r w:rsidRPr="00A0027C">
        <w:rPr>
          <w:rFonts w:ascii="Calibri" w:eastAsia="Calibri" w:hAnsi="Calibri" w:cs="Calibri"/>
          <w:i/>
          <w:iCs/>
        </w:rPr>
        <w:t>ogłasza nabór wniosków na realizację projektów w ramach konkursu</w:t>
      </w:r>
      <w:r>
        <w:rPr>
          <w:rFonts w:ascii="Calibri" w:eastAsia="Calibri" w:hAnsi="Calibri" w:cs="Calibri"/>
        </w:rPr>
        <w:t xml:space="preserve"> </w:t>
      </w:r>
      <w:r w:rsidRPr="00113409">
        <w:rPr>
          <w:rFonts w:ascii="Calibri" w:eastAsia="Calibri" w:hAnsi="Calibri" w:cs="Calibri"/>
          <w:b/>
          <w:bCs/>
        </w:rPr>
        <w:t xml:space="preserve">Fabryka Pełna Życia – działaj z nami! </w:t>
      </w:r>
    </w:p>
    <w:p w14:paraId="00000002" w14:textId="4513D245" w:rsidR="00D55D2C" w:rsidRPr="00A0027C" w:rsidRDefault="00F363D4" w:rsidP="00A0027C">
      <w:pPr>
        <w:shd w:val="clear" w:color="auto" w:fill="FFFFFF"/>
        <w:spacing w:after="160"/>
        <w:jc w:val="both"/>
        <w:rPr>
          <w:rFonts w:ascii="Calibri" w:eastAsia="Calibri" w:hAnsi="Calibri" w:cs="Calibri"/>
          <w:u w:val="single"/>
        </w:rPr>
      </w:pPr>
      <w:r w:rsidRPr="00A0027C">
        <w:rPr>
          <w:rFonts w:ascii="Calibri" w:eastAsia="Calibri" w:hAnsi="Calibri" w:cs="Calibri"/>
          <w:u w:val="single"/>
        </w:rPr>
        <w:t>Wnioski można składać do 31 maj</w:t>
      </w:r>
      <w:r w:rsidR="00113409" w:rsidRPr="00A0027C">
        <w:rPr>
          <w:rFonts w:ascii="Calibri" w:eastAsia="Calibri" w:hAnsi="Calibri" w:cs="Calibri"/>
          <w:u w:val="single"/>
        </w:rPr>
        <w:t>a</w:t>
      </w:r>
      <w:r w:rsidRPr="00A0027C">
        <w:rPr>
          <w:rFonts w:ascii="Calibri" w:eastAsia="Calibri" w:hAnsi="Calibri" w:cs="Calibri"/>
          <w:u w:val="single"/>
        </w:rPr>
        <w:t xml:space="preserve"> 2021 roku.</w:t>
      </w:r>
    </w:p>
    <w:p w14:paraId="00000003" w14:textId="77777777" w:rsidR="00D55D2C" w:rsidRPr="00A0027C" w:rsidRDefault="00F363D4" w:rsidP="00A0027C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</w:rPr>
      </w:pPr>
      <w:r w:rsidRPr="00A0027C">
        <w:rPr>
          <w:rFonts w:ascii="Calibri" w:eastAsia="Calibri" w:hAnsi="Calibri" w:cs="Calibri"/>
          <w:b/>
          <w:bCs/>
        </w:rPr>
        <w:t>Celami konkursu są:</w:t>
      </w:r>
    </w:p>
    <w:p w14:paraId="00000004" w14:textId="5F89F517" w:rsidR="00D55D2C" w:rsidRDefault="00F363D4" w:rsidP="00A0027C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kreowanie koncepcji bądź realizacja </w:t>
      </w:r>
      <w:r w:rsidR="00A1527F"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>wielofunkcyjnej i reprezentacyjnej przestrzeni śródmiejskiej na terenach poprzemysłowych D</w:t>
      </w:r>
      <w:r w:rsidR="00A1527F">
        <w:rPr>
          <w:rFonts w:ascii="Calibri" w:eastAsia="Calibri" w:hAnsi="Calibri" w:cs="Calibri"/>
        </w:rPr>
        <w:t>efum</w:t>
      </w:r>
      <w:r>
        <w:rPr>
          <w:rFonts w:ascii="Calibri" w:eastAsia="Calibri" w:hAnsi="Calibri" w:cs="Calibri"/>
        </w:rPr>
        <w:t xml:space="preserve"> z uwzględnieniem zagospodarowania sąsiednich terenów dworca kolejowego;</w:t>
      </w:r>
    </w:p>
    <w:p w14:paraId="00000005" w14:textId="59782A30" w:rsidR="00D55D2C" w:rsidRDefault="00F363D4" w:rsidP="00A0027C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tworzenie nowych oraz wzmacnianie istniejących funkcji biznesowych, administracyjnych, kulturalnych w obrębie ścisłego centrum miasta obejmującego </w:t>
      </w:r>
      <w:bookmarkStart w:id="0" w:name="_Hlk71111606"/>
      <w:r w:rsidR="00A1527F" w:rsidRPr="00A1527F">
        <w:rPr>
          <w:rFonts w:ascii="Calibri" w:eastAsia="Calibri" w:hAnsi="Calibri" w:cs="Calibri"/>
        </w:rPr>
        <w:t>Priorytetow</w:t>
      </w:r>
      <w:r w:rsidR="00A1527F">
        <w:rPr>
          <w:rFonts w:ascii="Calibri" w:eastAsia="Calibri" w:hAnsi="Calibri" w:cs="Calibri"/>
        </w:rPr>
        <w:t>y</w:t>
      </w:r>
      <w:r w:rsidR="00A1527F" w:rsidRPr="00A1527F">
        <w:rPr>
          <w:rFonts w:ascii="Calibri" w:eastAsia="Calibri" w:hAnsi="Calibri" w:cs="Calibri"/>
        </w:rPr>
        <w:t xml:space="preserve"> Obszar Rewitalizacji </w:t>
      </w:r>
      <w:r w:rsidR="00A1527F">
        <w:rPr>
          <w:rFonts w:ascii="Calibri" w:eastAsia="Calibri" w:hAnsi="Calibri" w:cs="Calibri"/>
        </w:rPr>
        <w:t>Centrum</w:t>
      </w:r>
      <w:bookmarkEnd w:id="0"/>
      <w:r w:rsidR="00A1527F">
        <w:rPr>
          <w:rFonts w:ascii="Calibri" w:eastAsia="Calibri" w:hAnsi="Calibri" w:cs="Calibri"/>
        </w:rPr>
        <w:t xml:space="preserve"> (</w:t>
      </w:r>
      <w:r w:rsidR="00A1527F" w:rsidRPr="00A1527F">
        <w:rPr>
          <w:rFonts w:ascii="Calibri" w:eastAsia="Calibri" w:hAnsi="Calibri" w:cs="Calibri"/>
        </w:rPr>
        <w:t>POR Centrum</w:t>
      </w:r>
      <w:r w:rsidR="00A1527F"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</w:rPr>
        <w:t xml:space="preserve"> ze szczególnym uwzględnieniem terenu Fabryki Pełnej Życia</w:t>
      </w:r>
      <w:r w:rsidR="00A1527F">
        <w:rPr>
          <w:rFonts w:ascii="Calibri" w:eastAsia="Calibri" w:hAnsi="Calibri" w:cs="Calibri"/>
        </w:rPr>
        <w:t>;</w:t>
      </w:r>
    </w:p>
    <w:p w14:paraId="00000006" w14:textId="181E45EB" w:rsidR="00D55D2C" w:rsidRDefault="00F363D4" w:rsidP="00A0027C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aktywowanie potencjałów zawodowych i obywatelskich oraz wzmacnianie integracji i spójności społeczności zamieszkującej i działającej w centrum Dąbrowy Górniczej, ze szczególnym uwzględnieniem terenu Fabryki Pełnej Życia</w:t>
      </w:r>
      <w:r w:rsidR="00A1527F">
        <w:rPr>
          <w:rFonts w:ascii="Calibri" w:eastAsia="Calibri" w:hAnsi="Calibri" w:cs="Calibri"/>
        </w:rPr>
        <w:t>;</w:t>
      </w:r>
    </w:p>
    <w:p w14:paraId="00000007" w14:textId="7EE38EDA" w:rsidR="00D55D2C" w:rsidRDefault="00F363D4" w:rsidP="00A0027C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kreowanie przyjaznej przestrzeni publicznej w obrębie POR Centrum, sprzyjającej spędzaniu czasu wolnego, podejmowaniu działalności kulturalnej i artystycznej, która będzie miała szansę stać się nową wizytówką Dąbrowy Górniczej – miasta wyrosłego na przemysłowych tradycjach </w:t>
      </w:r>
      <w:r w:rsidR="00A1527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ze szczególnym uwzględnieniem terenu Fabryki Pełnej Życia</w:t>
      </w:r>
      <w:r w:rsidR="00A1527F">
        <w:rPr>
          <w:rFonts w:ascii="Calibri" w:eastAsia="Calibri" w:hAnsi="Calibri" w:cs="Calibri"/>
        </w:rPr>
        <w:t>;</w:t>
      </w:r>
    </w:p>
    <w:p w14:paraId="00000008" w14:textId="531D28AB" w:rsidR="00D55D2C" w:rsidRDefault="00A1527F" w:rsidP="00A0027C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F363D4">
        <w:rPr>
          <w:rFonts w:ascii="Calibri" w:eastAsia="Calibri" w:hAnsi="Calibri" w:cs="Calibri"/>
        </w:rPr>
        <w:t>drażanie założeń programu rozwoju branż czasu wolnego – kultury, sportu, turystyki i rekreacji Dąbrowy Górniczej na lata 2020-2023, zgodnie z którym wydarzenia powinny być realizowane w jednym z trzech obszarów rozwoju tychże branż:</w:t>
      </w:r>
    </w:p>
    <w:p w14:paraId="00000009" w14:textId="20AE045C" w:rsidR="00D55D2C" w:rsidRDefault="00F363D4" w:rsidP="00A0027C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Obywatelska kultura miejska (rozwijanie obywatelskiej aktywności mieszkańców, integrowanie miejskiej społeczności)</w:t>
      </w:r>
      <w:r w:rsidR="00A1527F">
        <w:rPr>
          <w:rFonts w:ascii="Calibri" w:eastAsia="Calibri" w:hAnsi="Calibri" w:cs="Calibri"/>
        </w:rPr>
        <w:t>,</w:t>
      </w:r>
    </w:p>
    <w:p w14:paraId="0000000A" w14:textId="4EEA07E6" w:rsidR="00D55D2C" w:rsidRDefault="00F363D4" w:rsidP="00A0027C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Rekreacyjna stolica Metropolii (tworzenie atrakcyjnej oferty kulturalnej zarówno dla mieszkańców miasta, jak i odwiedzających z całej Metropolii)</w:t>
      </w:r>
      <w:r w:rsidR="00A1527F">
        <w:rPr>
          <w:rFonts w:ascii="Calibri" w:eastAsia="Calibri" w:hAnsi="Calibri" w:cs="Calibri"/>
        </w:rPr>
        <w:t>,</w:t>
      </w:r>
    </w:p>
    <w:p w14:paraId="0000000B" w14:textId="033DF187" w:rsidR="00D55D2C" w:rsidRDefault="00F363D4" w:rsidP="00A0027C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Kuźnia talentów (tworzenie przestrzeni dla rozwoju talentów dla młodych mieszkańców miasta)</w:t>
      </w:r>
      <w:r w:rsidR="00A1527F">
        <w:rPr>
          <w:rFonts w:ascii="Calibri" w:eastAsia="Calibri" w:hAnsi="Calibri" w:cs="Calibri"/>
        </w:rPr>
        <w:t>;</w:t>
      </w:r>
    </w:p>
    <w:p w14:paraId="0000000C" w14:textId="7C89B3F0" w:rsidR="00D55D2C" w:rsidRDefault="00A1527F" w:rsidP="00A0027C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F363D4">
        <w:rPr>
          <w:rFonts w:ascii="Calibri" w:eastAsia="Calibri" w:hAnsi="Calibri" w:cs="Calibri"/>
        </w:rPr>
        <w:t>pisanie się przedsięwzięcia w strategiczne cele spółki Fabryka Pełna Życia, opisane w formie</w:t>
      </w:r>
      <w:r w:rsidR="009F7BC3">
        <w:rPr>
          <w:rFonts w:ascii="Calibri" w:eastAsia="Calibri" w:hAnsi="Calibri" w:cs="Calibri"/>
        </w:rPr>
        <w:t xml:space="preserve"> </w:t>
      </w:r>
      <w:r w:rsidR="00F363D4">
        <w:rPr>
          <w:rFonts w:ascii="Calibri" w:eastAsia="Calibri" w:hAnsi="Calibri" w:cs="Calibri"/>
        </w:rPr>
        <w:t>głównych haseł promocyjnych</w:t>
      </w:r>
      <w:r w:rsidR="009F7BC3">
        <w:rPr>
          <w:rFonts w:ascii="Calibri" w:eastAsia="Calibri" w:hAnsi="Calibri" w:cs="Calibri"/>
        </w:rPr>
        <w:t xml:space="preserve"> obejmujących</w:t>
      </w:r>
      <w:r w:rsidR="009F7BC3" w:rsidRPr="009F7BC3">
        <w:rPr>
          <w:rFonts w:ascii="Calibri" w:eastAsia="Calibri" w:hAnsi="Calibri" w:cs="Calibri"/>
        </w:rPr>
        <w:t xml:space="preserve"> </w:t>
      </w:r>
      <w:r w:rsidR="009F7BC3">
        <w:rPr>
          <w:rFonts w:ascii="Calibri" w:eastAsia="Calibri" w:hAnsi="Calibri" w:cs="Calibri"/>
        </w:rPr>
        <w:t xml:space="preserve">4 </w:t>
      </w:r>
      <w:r w:rsidR="009F7BC3" w:rsidRPr="009F7BC3">
        <w:rPr>
          <w:rFonts w:ascii="Calibri" w:eastAsia="Calibri" w:hAnsi="Calibri" w:cs="Calibri"/>
        </w:rPr>
        <w:t>wyraźnie określone sfery:</w:t>
      </w:r>
    </w:p>
    <w:p w14:paraId="0000000D" w14:textId="0C86297B" w:rsidR="00D55D2C" w:rsidRDefault="00F363D4" w:rsidP="00A0027C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Fabryka. </w:t>
      </w:r>
      <w:r w:rsidR="009F7BC3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la Klimatu ( ekologia, zrównoważony rozwój, ekonomia cyrkularna itp.)</w:t>
      </w:r>
      <w:r w:rsidR="009F7BC3">
        <w:rPr>
          <w:rFonts w:ascii="Calibri" w:eastAsia="Calibri" w:hAnsi="Calibri" w:cs="Calibri"/>
        </w:rPr>
        <w:t>,</w:t>
      </w:r>
    </w:p>
    <w:p w14:paraId="0000000E" w14:textId="11F21D0B" w:rsidR="00D55D2C" w:rsidRDefault="00F363D4" w:rsidP="00A0027C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Fabryka 3.0 (nowe technologie, przemysły kreatywne, innowacyjne rozwiązania itp.)</w:t>
      </w:r>
      <w:r w:rsidR="009F7BC3">
        <w:rPr>
          <w:rFonts w:ascii="Calibri" w:eastAsia="Calibri" w:hAnsi="Calibri" w:cs="Calibri"/>
        </w:rPr>
        <w:t>,</w:t>
      </w:r>
    </w:p>
    <w:p w14:paraId="0000000F" w14:textId="5B55E29B" w:rsidR="00D55D2C" w:rsidRDefault="00F363D4" w:rsidP="00A0027C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Fabryka</w:t>
      </w:r>
      <w:r w:rsidR="009F7BC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Kultury i Sztuki (wydarzenia kulturalne, działania artystyczne, miejsce tętniące życiem itp.)</w:t>
      </w:r>
      <w:r w:rsidR="009F7BC3">
        <w:rPr>
          <w:rFonts w:ascii="Calibri" w:eastAsia="Calibri" w:hAnsi="Calibri" w:cs="Calibri"/>
        </w:rPr>
        <w:t>,</w:t>
      </w:r>
    </w:p>
    <w:p w14:paraId="00000010" w14:textId="1D603BF2" w:rsidR="00D55D2C" w:rsidRDefault="00F363D4" w:rsidP="00A0027C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Fabryka</w:t>
      </w:r>
      <w:r w:rsidR="009F7BC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Pełna Historii (promowanie historii miejsca, odwołania do zagłębiowskiej</w:t>
      </w:r>
      <w:r w:rsidR="009F7BC3">
        <w:rPr>
          <w:rFonts w:ascii="Calibri" w:eastAsia="Calibri" w:hAnsi="Calibri" w:cs="Calibri"/>
        </w:rPr>
        <w:t xml:space="preserve"> i dąbrowskiej</w:t>
      </w:r>
      <w:r>
        <w:rPr>
          <w:rFonts w:ascii="Calibri" w:eastAsia="Calibri" w:hAnsi="Calibri" w:cs="Calibri"/>
        </w:rPr>
        <w:t xml:space="preserve"> tożsamości itp.)</w:t>
      </w:r>
      <w:r w:rsidR="009F7BC3">
        <w:rPr>
          <w:rFonts w:ascii="Calibri" w:eastAsia="Calibri" w:hAnsi="Calibri" w:cs="Calibri"/>
        </w:rPr>
        <w:t>.</w:t>
      </w:r>
    </w:p>
    <w:p w14:paraId="00000011" w14:textId="77777777" w:rsidR="00D55D2C" w:rsidRDefault="00D55D2C">
      <w:pPr>
        <w:shd w:val="clear" w:color="auto" w:fill="FFFFFF"/>
        <w:spacing w:after="160"/>
        <w:rPr>
          <w:rFonts w:ascii="Calibri" w:eastAsia="Calibri" w:hAnsi="Calibri" w:cs="Calibri"/>
        </w:rPr>
      </w:pPr>
    </w:p>
    <w:p w14:paraId="00000012" w14:textId="24767E34" w:rsidR="00D55D2C" w:rsidRDefault="00F363D4">
      <w:pPr>
        <w:shd w:val="clear" w:color="auto" w:fill="FFFFFF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3" w14:textId="6EE5D34D" w:rsidR="00D55D2C" w:rsidRPr="00A0027C" w:rsidRDefault="00F363D4">
      <w:pPr>
        <w:shd w:val="clear" w:color="auto" w:fill="FFFFFF"/>
        <w:spacing w:after="160"/>
        <w:rPr>
          <w:rFonts w:ascii="Calibri" w:eastAsia="Calibri" w:hAnsi="Calibri" w:cs="Calibri"/>
          <w:b/>
          <w:bCs/>
        </w:rPr>
      </w:pPr>
      <w:r w:rsidRPr="00A0027C">
        <w:rPr>
          <w:rFonts w:ascii="Calibri" w:eastAsia="Calibri" w:hAnsi="Calibri" w:cs="Calibri"/>
          <w:b/>
          <w:bCs/>
        </w:rPr>
        <w:lastRenderedPageBreak/>
        <w:t>Adresa</w:t>
      </w:r>
      <w:r w:rsidR="00A0027C" w:rsidRPr="00A0027C">
        <w:rPr>
          <w:rFonts w:ascii="Calibri" w:eastAsia="Calibri" w:hAnsi="Calibri" w:cs="Calibri"/>
          <w:b/>
          <w:bCs/>
        </w:rPr>
        <w:t>tami</w:t>
      </w:r>
      <w:r w:rsidRPr="00A0027C">
        <w:rPr>
          <w:rFonts w:ascii="Calibri" w:eastAsia="Calibri" w:hAnsi="Calibri" w:cs="Calibri"/>
          <w:b/>
          <w:bCs/>
        </w:rPr>
        <w:t xml:space="preserve"> konkursu </w:t>
      </w:r>
      <w:r w:rsidR="00A0027C">
        <w:rPr>
          <w:rFonts w:ascii="Calibri" w:eastAsia="Calibri" w:hAnsi="Calibri" w:cs="Calibri"/>
          <w:b/>
          <w:bCs/>
        </w:rPr>
        <w:t>są</w:t>
      </w:r>
      <w:r w:rsidRPr="00A0027C">
        <w:rPr>
          <w:rFonts w:ascii="Calibri" w:eastAsia="Calibri" w:hAnsi="Calibri" w:cs="Calibri"/>
          <w:b/>
          <w:bCs/>
        </w:rPr>
        <w:t>:</w:t>
      </w:r>
    </w:p>
    <w:p w14:paraId="00000014" w14:textId="52AF3986" w:rsidR="00D55D2C" w:rsidRDefault="00F363D4" w:rsidP="00A0027C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 w:rsidR="00A0027C" w:rsidRPr="00CF3318">
        <w:rPr>
          <w:rFonts w:ascii="Calibri" w:eastAsia="Calibri" w:hAnsi="Calibri" w:cs="Calibri"/>
          <w:b/>
          <w:bCs/>
        </w:rPr>
        <w:t>p</w:t>
      </w:r>
      <w:r w:rsidRPr="00CF3318">
        <w:rPr>
          <w:rFonts w:ascii="Calibri" w:eastAsia="Calibri" w:hAnsi="Calibri" w:cs="Calibri"/>
          <w:b/>
          <w:bCs/>
        </w:rPr>
        <w:t xml:space="preserve">odmioty </w:t>
      </w:r>
      <w:r>
        <w:rPr>
          <w:rFonts w:ascii="Calibri" w:eastAsia="Calibri" w:hAnsi="Calibri" w:cs="Calibri"/>
        </w:rPr>
        <w:t>– organizacje pozarządowe zgodnie z definicją zawartą w ustawie o działalności pożytku publicznego i o wolontariacie lub inne podmioty wymieniony w art. 3 ust. 3 ustawy. Podmiot musi posiadać wpis do Krajowego Rejestru Sądowego lub innego właściwego rejestru/ewidencji; oddział terenowy składający wniosek o dofinansowanie musi posiadać osobowość prawną. O dotację mogą ubiegać się także stowarzyszenia zwykłe, o ile posiadają najpóźniej w dniu złożenia wniosku aktualny wpis do ewidencji stowarzyszeń zwykłych</w:t>
      </w:r>
      <w:r w:rsidR="00A0027C">
        <w:rPr>
          <w:rFonts w:ascii="Calibri" w:eastAsia="Calibri" w:hAnsi="Calibri" w:cs="Calibri"/>
        </w:rPr>
        <w:t>;</w:t>
      </w:r>
    </w:p>
    <w:p w14:paraId="00000016" w14:textId="7177C34E" w:rsidR="00D55D2C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</w:t>
      </w:r>
      <w:r w:rsidR="00A0027C" w:rsidRPr="00CF3318">
        <w:rPr>
          <w:rFonts w:ascii="Calibri" w:eastAsia="Calibri" w:hAnsi="Calibri" w:cs="Calibri"/>
          <w:b/>
          <w:bCs/>
        </w:rPr>
        <w:t>g</w:t>
      </w:r>
      <w:r w:rsidRPr="00CF3318">
        <w:rPr>
          <w:rFonts w:ascii="Calibri" w:eastAsia="Calibri" w:hAnsi="Calibri" w:cs="Calibri"/>
          <w:b/>
          <w:bCs/>
        </w:rPr>
        <w:t>rupy nieformalne</w:t>
      </w:r>
      <w:r>
        <w:rPr>
          <w:rFonts w:ascii="Calibri" w:eastAsia="Calibri" w:hAnsi="Calibri" w:cs="Calibri"/>
        </w:rPr>
        <w:t xml:space="preserve"> – trzy osoby fizyczne posiadające pełną zdolność do czynności prawnych. Grupa nieformalna może ubiegać się o dotację wyłącznie wspólnie z zarejestrowanym Podmiotem. Podmiot składający wniosek z grupą nieformalną musi prowadzić działania mieszczące się w tej sferze pożytku publicznego, której projekt dotyczy lub prowadzić działalność na rzecz organizacji pozarządowych oraz podmiotów wymienionych w art. 3 ust. 3 ustawy o działalności pożytku publicznego i o wolontariacie. Członkowie grupy nieformalnej muszą aktywnie włączać się w realizację projektu.</w:t>
      </w:r>
    </w:p>
    <w:p w14:paraId="00000017" w14:textId="77777777" w:rsidR="00D55D2C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 w:rsidRPr="00CF3318">
        <w:rPr>
          <w:rFonts w:ascii="Calibri" w:eastAsia="Calibri" w:hAnsi="Calibri" w:cs="Calibri"/>
          <w:b/>
          <w:bCs/>
        </w:rPr>
        <w:t>Dotacje</w:t>
      </w:r>
      <w:r>
        <w:rPr>
          <w:rFonts w:ascii="Calibri" w:eastAsia="Calibri" w:hAnsi="Calibri" w:cs="Calibri"/>
        </w:rPr>
        <w:t xml:space="preserve"> można przeznaczyć na zadania mieszczące się w większości sfer pożytku publicznego, m.in. w obszarze: kultury, sztuki, ochrony dóbr kultury i dziedzictwa narodowego, ekologii i ochrony zwierząt oraz ochrony dziedzictwa przyrodniczego, realizowane na terenie Priorytetowego Obszaru Rewitalizacji Centrum w Dąbrowie Górniczej, bądź dotyczącego tego obszaru.</w:t>
      </w:r>
    </w:p>
    <w:p w14:paraId="00000019" w14:textId="184419E7" w:rsidR="00D55D2C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 w:rsidRPr="00CF3318">
        <w:rPr>
          <w:rFonts w:ascii="Calibri" w:eastAsia="Calibri" w:hAnsi="Calibri" w:cs="Calibri"/>
          <w:b/>
          <w:bCs/>
        </w:rPr>
        <w:t>Środki finansowe</w:t>
      </w:r>
      <w:r>
        <w:rPr>
          <w:rFonts w:ascii="Calibri" w:eastAsia="Calibri" w:hAnsi="Calibri" w:cs="Calibri"/>
        </w:rPr>
        <w:t xml:space="preserve"> przeznaczone na dotacje </w:t>
      </w:r>
      <w:r w:rsidR="00CF3318">
        <w:rPr>
          <w:rFonts w:ascii="Calibri" w:eastAsia="Calibri" w:hAnsi="Calibri" w:cs="Calibri"/>
        </w:rPr>
        <w:t xml:space="preserve">to kwota </w:t>
      </w:r>
      <w:r w:rsidRPr="00CF3318">
        <w:rPr>
          <w:rFonts w:ascii="Calibri" w:eastAsia="Calibri" w:hAnsi="Calibri" w:cs="Calibri"/>
          <w:b/>
          <w:bCs/>
        </w:rPr>
        <w:t>90 000,00 zł</w:t>
      </w:r>
      <w:r w:rsidR="00CF3318">
        <w:rPr>
          <w:rFonts w:ascii="Calibri" w:eastAsia="Calibri" w:hAnsi="Calibri" w:cs="Calibri"/>
        </w:rPr>
        <w:t xml:space="preserve"> (słownie: dziewięćdziesiąt tysięcy złotych).</w:t>
      </w:r>
      <w:r>
        <w:rPr>
          <w:rFonts w:ascii="Calibri" w:eastAsia="Calibri" w:hAnsi="Calibri" w:cs="Calibri"/>
        </w:rPr>
        <w:t xml:space="preserve"> Z czego kwota wnioskowanej dotacji może wynosić od </w:t>
      </w:r>
      <w:r w:rsidRPr="00F363D4">
        <w:rPr>
          <w:rFonts w:ascii="Calibri" w:eastAsia="Calibri" w:hAnsi="Calibri" w:cs="Calibri"/>
          <w:b/>
          <w:bCs/>
        </w:rPr>
        <w:t>3000 złotych do 10 000 złotych</w:t>
      </w:r>
      <w:r>
        <w:rPr>
          <w:rFonts w:ascii="Calibri" w:eastAsia="Calibri" w:hAnsi="Calibri" w:cs="Calibri"/>
        </w:rPr>
        <w:t>.</w:t>
      </w:r>
      <w:r w:rsidR="00CF3318">
        <w:rPr>
          <w:rFonts w:ascii="Calibri" w:eastAsia="Calibri" w:hAnsi="Calibri" w:cs="Calibri"/>
        </w:rPr>
        <w:t xml:space="preserve"> </w:t>
      </w:r>
      <w:r w:rsidRPr="00CF3318">
        <w:rPr>
          <w:rFonts w:ascii="Calibri" w:eastAsia="Calibri" w:hAnsi="Calibri" w:cs="Calibri"/>
          <w:u w:val="single"/>
        </w:rPr>
        <w:t>Wkład własny nie jest wymagany w żadnej postaci.</w:t>
      </w:r>
    </w:p>
    <w:p w14:paraId="0000001A" w14:textId="7F471F71" w:rsidR="00D55D2C" w:rsidRDefault="00D55D2C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</w:p>
    <w:p w14:paraId="0000001C" w14:textId="668E31A7" w:rsidR="00D55D2C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składania wniosków o dofinansowanie projektów: </w:t>
      </w:r>
      <w:r w:rsidRPr="00CF3318">
        <w:rPr>
          <w:rFonts w:ascii="Calibri" w:eastAsia="Calibri" w:hAnsi="Calibri" w:cs="Calibri"/>
          <w:b/>
          <w:bCs/>
        </w:rPr>
        <w:t>31 maj</w:t>
      </w:r>
      <w:r w:rsidR="00CF3318" w:rsidRPr="00CF3318">
        <w:rPr>
          <w:rFonts w:ascii="Calibri" w:eastAsia="Calibri" w:hAnsi="Calibri" w:cs="Calibri"/>
          <w:b/>
          <w:bCs/>
        </w:rPr>
        <w:t>a</w:t>
      </w:r>
      <w:r w:rsidRPr="00CF3318">
        <w:rPr>
          <w:rFonts w:ascii="Calibri" w:eastAsia="Calibri" w:hAnsi="Calibri" w:cs="Calibri"/>
          <w:b/>
          <w:bCs/>
        </w:rPr>
        <w:t xml:space="preserve"> 2021 r.</w:t>
      </w:r>
    </w:p>
    <w:p w14:paraId="0000001D" w14:textId="3254A8A9" w:rsidR="00D55D2C" w:rsidRPr="00CF3318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Okres realizacji projektów</w:t>
      </w:r>
      <w:r w:rsidR="00CF3318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CF3318">
        <w:rPr>
          <w:rFonts w:ascii="Calibri" w:eastAsia="Calibri" w:hAnsi="Calibri" w:cs="Calibri"/>
          <w:b/>
          <w:bCs/>
        </w:rPr>
        <w:t>od 1 czerwca do 1 grudnia 2021 roku.</w:t>
      </w:r>
    </w:p>
    <w:p w14:paraId="0000001E" w14:textId="7813BA64" w:rsidR="00D55D2C" w:rsidRDefault="00D55D2C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</w:p>
    <w:p w14:paraId="0000001F" w14:textId="3F148514" w:rsidR="00D55D2C" w:rsidRPr="00CF3318" w:rsidRDefault="00163172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24.05.</w:t>
      </w:r>
      <w:r w:rsidR="00F363D4"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</w:rPr>
        <w:t xml:space="preserve"> </w:t>
      </w:r>
      <w:r w:rsidR="00F363D4">
        <w:rPr>
          <w:rFonts w:ascii="Calibri" w:eastAsia="Calibri" w:hAnsi="Calibri" w:cs="Calibri"/>
        </w:rPr>
        <w:t>r. o godzinie</w:t>
      </w:r>
      <w:r>
        <w:rPr>
          <w:rFonts w:ascii="Calibri" w:eastAsia="Calibri" w:hAnsi="Calibri" w:cs="Calibri"/>
        </w:rPr>
        <w:t xml:space="preserve"> 17.00 </w:t>
      </w:r>
      <w:r w:rsidR="00F363D4">
        <w:rPr>
          <w:rFonts w:ascii="Calibri" w:eastAsia="Calibri" w:hAnsi="Calibri" w:cs="Calibri"/>
        </w:rPr>
        <w:t xml:space="preserve">w budynku Warsztatu Fabryki Pełnej Życia odbędzie się spotkanie informacyjne dotyczące konkursu </w:t>
      </w:r>
      <w:r w:rsidR="00F363D4" w:rsidRPr="00CF3318">
        <w:rPr>
          <w:rFonts w:ascii="Calibri" w:eastAsia="Calibri" w:hAnsi="Calibri" w:cs="Calibri"/>
          <w:b/>
          <w:bCs/>
        </w:rPr>
        <w:t>Fabryka Pełna Życia - działaj z nami!</w:t>
      </w:r>
    </w:p>
    <w:p w14:paraId="00000020" w14:textId="77777777" w:rsidR="00D55D2C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DA75249" w14:textId="77777777" w:rsidR="00CF3318" w:rsidRDefault="00CF3318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Sposób składania wniosków</w:t>
      </w:r>
    </w:p>
    <w:p w14:paraId="00000021" w14:textId="10FA149F" w:rsidR="00D55D2C" w:rsidRPr="00CF3318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</w:rPr>
      </w:pPr>
      <w:r w:rsidRPr="00CF3318">
        <w:rPr>
          <w:rFonts w:ascii="Calibri" w:eastAsia="Calibri" w:hAnsi="Calibri" w:cs="Calibri"/>
        </w:rPr>
        <w:t xml:space="preserve">Wniosek o dofinansowanie należy złożyć </w:t>
      </w:r>
      <w:r w:rsidRPr="00CF3318">
        <w:rPr>
          <w:rFonts w:ascii="Calibri" w:eastAsia="Calibri" w:hAnsi="Calibri" w:cs="Calibri"/>
          <w:u w:val="single"/>
        </w:rPr>
        <w:t xml:space="preserve">wyłącznie wysyłając wypełniony wniosek na </w:t>
      </w:r>
      <w:r w:rsidR="00CF3318">
        <w:rPr>
          <w:rFonts w:ascii="Calibri" w:eastAsia="Calibri" w:hAnsi="Calibri" w:cs="Calibri"/>
          <w:u w:val="single"/>
        </w:rPr>
        <w:t>adres poczty elektronicznej</w:t>
      </w:r>
      <w:r w:rsidRPr="00CF3318">
        <w:rPr>
          <w:rFonts w:ascii="Calibri" w:eastAsia="Calibri" w:hAnsi="Calibri" w:cs="Calibri"/>
          <w:u w:val="single"/>
        </w:rPr>
        <w:t xml:space="preserve"> operatora: </w:t>
      </w:r>
      <w:hyperlink r:id="rId7">
        <w:r w:rsidRPr="00CF3318">
          <w:rPr>
            <w:rFonts w:ascii="Calibri" w:eastAsia="Calibri" w:hAnsi="Calibri" w:cs="Calibri"/>
            <w:u w:val="single"/>
          </w:rPr>
          <w:t>sekretariat@fabrykapelnazycia.eu</w:t>
        </w:r>
      </w:hyperlink>
      <w:r w:rsidRPr="00CF3318">
        <w:rPr>
          <w:rFonts w:ascii="Calibri" w:eastAsia="Calibri" w:hAnsi="Calibri" w:cs="Calibri"/>
        </w:rPr>
        <w:t xml:space="preserve">. Za termin złożenia wniosku uznaje się datę wpływu wniosku </w:t>
      </w:r>
      <w:r w:rsidR="00CF3318" w:rsidRPr="00CF3318">
        <w:rPr>
          <w:rFonts w:ascii="Calibri" w:eastAsia="Calibri" w:hAnsi="Calibri" w:cs="Calibri"/>
        </w:rPr>
        <w:t>n</w:t>
      </w:r>
      <w:r w:rsidR="00CF3318">
        <w:rPr>
          <w:rFonts w:ascii="Calibri" w:eastAsia="Calibri" w:hAnsi="Calibri" w:cs="Calibri"/>
        </w:rPr>
        <w:t>a</w:t>
      </w:r>
      <w:r w:rsidR="00CF3318" w:rsidRPr="00CF3318">
        <w:rPr>
          <w:rFonts w:ascii="Calibri" w:eastAsia="Calibri" w:hAnsi="Calibri" w:cs="Calibri"/>
        </w:rPr>
        <w:t xml:space="preserve"> adres poczty elektronicznej operatora</w:t>
      </w:r>
      <w:r w:rsidRPr="00CF3318">
        <w:rPr>
          <w:rFonts w:ascii="Calibri" w:eastAsia="Calibri" w:hAnsi="Calibri" w:cs="Calibri"/>
        </w:rPr>
        <w:t>.</w:t>
      </w:r>
    </w:p>
    <w:p w14:paraId="00000022" w14:textId="68C1150F" w:rsidR="00D55D2C" w:rsidRPr="00CF3318" w:rsidRDefault="00F363D4" w:rsidP="00CF3318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bCs/>
        </w:rPr>
      </w:pPr>
      <w:r w:rsidRPr="00CF3318">
        <w:rPr>
          <w:rFonts w:ascii="Calibri" w:eastAsia="Calibri" w:hAnsi="Calibri" w:cs="Calibri"/>
          <w:b/>
          <w:bCs/>
        </w:rPr>
        <w:t xml:space="preserve"> </w:t>
      </w:r>
    </w:p>
    <w:p w14:paraId="384EF326" w14:textId="3ED819D8" w:rsidR="00A1527F" w:rsidRDefault="00A1527F">
      <w:pPr>
        <w:shd w:val="clear" w:color="auto" w:fill="FFFFFF"/>
        <w:spacing w:after="160"/>
        <w:rPr>
          <w:rFonts w:ascii="Calibri" w:eastAsia="Calibri" w:hAnsi="Calibri" w:cs="Calibri"/>
        </w:rPr>
      </w:pPr>
    </w:p>
    <w:p w14:paraId="03644A9D" w14:textId="398F2607" w:rsidR="00E07D4E" w:rsidRDefault="00E07D4E">
      <w:pPr>
        <w:shd w:val="clear" w:color="auto" w:fill="FFFFFF"/>
        <w:spacing w:after="160"/>
        <w:rPr>
          <w:rFonts w:ascii="Calibri" w:eastAsia="Calibri" w:hAnsi="Calibri" w:cs="Calibri"/>
        </w:rPr>
      </w:pPr>
    </w:p>
    <w:p w14:paraId="0B13EBEA" w14:textId="77777777" w:rsidR="00E07D4E" w:rsidRDefault="00E07D4E">
      <w:pPr>
        <w:shd w:val="clear" w:color="auto" w:fill="FFFFFF"/>
        <w:spacing w:after="160"/>
        <w:rPr>
          <w:rFonts w:ascii="Calibri" w:eastAsia="Calibri" w:hAnsi="Calibri" w:cs="Calibri"/>
        </w:rPr>
      </w:pPr>
    </w:p>
    <w:p w14:paraId="00000023" w14:textId="4D4DCA44" w:rsidR="00D55D2C" w:rsidRDefault="00F363D4" w:rsidP="00F363D4">
      <w:pPr>
        <w:shd w:val="clear" w:color="auto" w:fill="FFFFFF"/>
        <w:spacing w:after="160"/>
        <w:jc w:val="both"/>
        <w:rPr>
          <w:rFonts w:ascii="Calibri" w:eastAsia="Calibri" w:hAnsi="Calibri" w:cs="Calibri"/>
        </w:rPr>
      </w:pPr>
      <w:r w:rsidRPr="00F363D4">
        <w:rPr>
          <w:rFonts w:ascii="Calibri" w:eastAsia="Calibri" w:hAnsi="Calibri" w:cs="Calibri"/>
          <w:b/>
          <w:bCs/>
        </w:rPr>
        <w:lastRenderedPageBreak/>
        <w:t>Ocena wniosków</w:t>
      </w:r>
      <w:r>
        <w:rPr>
          <w:rFonts w:ascii="Calibri" w:eastAsia="Calibri" w:hAnsi="Calibri" w:cs="Calibri"/>
        </w:rPr>
        <w:t xml:space="preserve"> będzie obejmowała kryteria formalne (zgodność wniosku z Regulaminem) oraz merytoryczne (trafność projektu, spójność i racjonalność działań, zaangażowanie społeczne, oddziaływanie, skuteczność, racjonalność i adekwatność nakładów). Ocena będzie dokonywana zgodnie z regulaminem komisji oceny wniosków i będzie miała charakter punktowy. Od oceny merytorycznej nie będzie przysługiwała możliwość odwołania.</w:t>
      </w:r>
    </w:p>
    <w:p w14:paraId="00000024" w14:textId="77777777" w:rsidR="00D55D2C" w:rsidRDefault="00F363D4">
      <w:pPr>
        <w:shd w:val="clear" w:color="auto" w:fill="FFFFFF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5" w14:textId="77777777" w:rsidR="00D55D2C" w:rsidRPr="00F363D4" w:rsidRDefault="00F363D4">
      <w:pPr>
        <w:shd w:val="clear" w:color="auto" w:fill="FFFFFF"/>
        <w:spacing w:after="160"/>
        <w:rPr>
          <w:rFonts w:ascii="Calibri" w:eastAsia="Calibri" w:hAnsi="Calibri" w:cs="Calibri"/>
          <w:b/>
          <w:bCs/>
        </w:rPr>
      </w:pPr>
      <w:r w:rsidRPr="00F363D4">
        <w:rPr>
          <w:rFonts w:ascii="Calibri" w:eastAsia="Calibri" w:hAnsi="Calibri" w:cs="Calibri"/>
          <w:b/>
          <w:bCs/>
        </w:rPr>
        <w:t>Gdzie szukać informacji?</w:t>
      </w:r>
    </w:p>
    <w:p w14:paraId="00000026" w14:textId="77777777" w:rsidR="00D55D2C" w:rsidRDefault="00F363D4">
      <w:pPr>
        <w:shd w:val="clear" w:color="auto" w:fill="FFFFFF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na stronach: </w:t>
      </w:r>
      <w:hyperlink r:id="rId8">
        <w:r>
          <w:rPr>
            <w:rFonts w:ascii="Calibri" w:eastAsia="Calibri" w:hAnsi="Calibri" w:cs="Calibri"/>
          </w:rPr>
          <w:t>www.fabrykapelnazycia.</w:t>
        </w:r>
      </w:hyperlink>
      <w:r>
        <w:rPr>
          <w:rFonts w:ascii="Calibri" w:eastAsia="Calibri" w:hAnsi="Calibri" w:cs="Calibri"/>
        </w:rPr>
        <w:t xml:space="preserve">eu, </w:t>
      </w:r>
      <w:hyperlink r:id="rId9">
        <w:r>
          <w:rPr>
            <w:rFonts w:ascii="Calibri" w:eastAsia="Calibri" w:hAnsi="Calibri" w:cs="Calibri"/>
          </w:rPr>
          <w:t>www.ngo.dabrowa-gornicza.pl</w:t>
        </w:r>
      </w:hyperlink>
      <w:r>
        <w:rPr>
          <w:rFonts w:ascii="Calibri" w:eastAsia="Calibri" w:hAnsi="Calibri" w:cs="Calibri"/>
        </w:rPr>
        <w:t xml:space="preserve">, </w:t>
      </w:r>
    </w:p>
    <w:p w14:paraId="00000027" w14:textId="3C55607B" w:rsidR="00D55D2C" w:rsidRDefault="00F363D4">
      <w:pPr>
        <w:shd w:val="clear" w:color="auto" w:fill="FFFFFF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 Centrum Aktywności Obywatelskiej w Dąbrowie Górniczej, ul. Sienkiewicza 6A, 41-300 Dąbrowa Górnicza, tel. 668 573 952, 602 502 478, </w:t>
      </w:r>
      <w:hyperlink r:id="rId10">
        <w:r>
          <w:rPr>
            <w:rFonts w:ascii="Calibri" w:eastAsia="Calibri" w:hAnsi="Calibri" w:cs="Calibri"/>
          </w:rPr>
          <w:t>cao@dabrowa-gornicza.pl</w:t>
        </w:r>
      </w:hyperlink>
      <w:r>
        <w:rPr>
          <w:rFonts w:ascii="Calibri" w:eastAsia="Calibri" w:hAnsi="Calibri" w:cs="Calibri"/>
        </w:rPr>
        <w:t>,</w:t>
      </w:r>
    </w:p>
    <w:p w14:paraId="00000028" w14:textId="77777777" w:rsidR="00D55D2C" w:rsidRDefault="00F363D4">
      <w:pPr>
        <w:shd w:val="clear" w:color="auto" w:fill="FFFFFF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 biurze projektu: Fabryka Pełna Życia Sp. z o.o., ul. Kościuszki 3/101, 41-300 Dąbrowa Górnicza, tel. 518 270 465, email: sekretariat@fabrykapelnazycia.eu</w:t>
      </w:r>
    </w:p>
    <w:p w14:paraId="00000029" w14:textId="77777777" w:rsidR="00D55D2C" w:rsidRDefault="00D55D2C">
      <w:pPr>
        <w:rPr>
          <w:rFonts w:ascii="Calibri" w:eastAsia="Calibri" w:hAnsi="Calibri" w:cs="Calibri"/>
          <w:b/>
        </w:rPr>
      </w:pPr>
    </w:p>
    <w:sectPr w:rsidR="00D55D2C" w:rsidSect="00E07D4E">
      <w:headerReference w:type="default" r:id="rId11"/>
      <w:footerReference w:type="default" r:id="rId12"/>
      <w:pgSz w:w="11909" w:h="16834"/>
      <w:pgMar w:top="184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6043" w14:textId="77777777" w:rsidR="00194320" w:rsidRDefault="00194320" w:rsidP="00E07D4E">
      <w:pPr>
        <w:spacing w:line="240" w:lineRule="auto"/>
      </w:pPr>
      <w:r>
        <w:separator/>
      </w:r>
    </w:p>
  </w:endnote>
  <w:endnote w:type="continuationSeparator" w:id="0">
    <w:p w14:paraId="1A0261C7" w14:textId="77777777" w:rsidR="00194320" w:rsidRDefault="00194320" w:rsidP="00E07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AAE4" w14:textId="4B372777" w:rsidR="00E07D4E" w:rsidRDefault="00E25FE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F1DA12" wp14:editId="18577D8C">
          <wp:simplePos x="0" y="0"/>
          <wp:positionH relativeFrom="column">
            <wp:posOffset>-908576</wp:posOffset>
          </wp:positionH>
          <wp:positionV relativeFrom="paragraph">
            <wp:posOffset>-304024</wp:posOffset>
          </wp:positionV>
          <wp:extent cx="7545600" cy="932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DFFE" w14:textId="77777777" w:rsidR="00194320" w:rsidRDefault="00194320" w:rsidP="00E07D4E">
      <w:pPr>
        <w:spacing w:line="240" w:lineRule="auto"/>
      </w:pPr>
      <w:r>
        <w:separator/>
      </w:r>
    </w:p>
  </w:footnote>
  <w:footnote w:type="continuationSeparator" w:id="0">
    <w:p w14:paraId="566ED47C" w14:textId="77777777" w:rsidR="00194320" w:rsidRDefault="00194320" w:rsidP="00E07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01F" w14:textId="1DFAC98E" w:rsidR="00E07D4E" w:rsidRDefault="009F649C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131AF6" wp14:editId="310A76ED">
          <wp:simplePos x="0" y="0"/>
          <wp:positionH relativeFrom="column">
            <wp:posOffset>-908576</wp:posOffset>
          </wp:positionH>
          <wp:positionV relativeFrom="paragraph">
            <wp:posOffset>-451748</wp:posOffset>
          </wp:positionV>
          <wp:extent cx="7556400" cy="77400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417"/>
    <w:multiLevelType w:val="multilevel"/>
    <w:tmpl w:val="5A96A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C262B5"/>
    <w:multiLevelType w:val="multilevel"/>
    <w:tmpl w:val="29786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1B082E"/>
    <w:multiLevelType w:val="multilevel"/>
    <w:tmpl w:val="1ED8A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2C"/>
    <w:rsid w:val="00113409"/>
    <w:rsid w:val="00163172"/>
    <w:rsid w:val="00194320"/>
    <w:rsid w:val="008A0AB6"/>
    <w:rsid w:val="008A0D15"/>
    <w:rsid w:val="00980BE4"/>
    <w:rsid w:val="009F649C"/>
    <w:rsid w:val="009F7BC3"/>
    <w:rsid w:val="00A0027C"/>
    <w:rsid w:val="00A1527F"/>
    <w:rsid w:val="00BE7CF2"/>
    <w:rsid w:val="00CF3318"/>
    <w:rsid w:val="00D55D2C"/>
    <w:rsid w:val="00E07D4E"/>
    <w:rsid w:val="00E25FEB"/>
    <w:rsid w:val="00F363D4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C3A5B"/>
  <w15:docId w15:val="{96A04DBF-5539-4179-9BDD-3AD7A99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07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4E"/>
  </w:style>
  <w:style w:type="paragraph" w:styleId="Stopka">
    <w:name w:val="footer"/>
    <w:basedOn w:val="Normalny"/>
    <w:link w:val="StopkaZnak"/>
    <w:uiPriority w:val="99"/>
    <w:unhideWhenUsed/>
    <w:rsid w:val="00E07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ykapelnazyci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fabrykapelnazyci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o@dabrowa-gornicz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dabrowa-gornicz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Pawlicki</cp:lastModifiedBy>
  <cp:revision>11</cp:revision>
  <dcterms:created xsi:type="dcterms:W3CDTF">2021-05-05T10:25:00Z</dcterms:created>
  <dcterms:modified xsi:type="dcterms:W3CDTF">2021-05-12T09:40:00Z</dcterms:modified>
</cp:coreProperties>
</file>